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43716.xml.htm"/>
      <w:bookmarkStart w:id="1" w:name="kswkform4_17867437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Gilliam Joseph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CARIS LIFE 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 W. JOHN CARPENTER FREEWAY,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Caris Life 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29,321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which vest in accordance with the applicable grant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Russel Denton,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5850" TargetMode="External"/><Relationship Id="rId5" Type="http://schemas.openxmlformats.org/officeDocument/2006/relationships/hyperlink" Target="http://www.sec.gov/cgi-bin/browse-edgar?action=getcompany&amp;CIK=0002019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3195</Characters>
  <CharactersWithSpaces>3715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